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D7" w:rsidRDefault="007D4CD7" w:rsidP="007D4CD7">
      <w:pPr>
        <w:spacing w:line="560" w:lineRule="exact"/>
        <w:jc w:val="center"/>
        <w:rPr>
          <w:rFonts w:ascii="方正小标宋_GBK" w:eastAsia="方正小标宋_GBK" w:cs="宋体" w:hint="eastAsia"/>
          <w:bCs/>
          <w:sz w:val="40"/>
          <w:szCs w:val="40"/>
        </w:rPr>
      </w:pPr>
      <w:r>
        <w:rPr>
          <w:rFonts w:ascii="方正小标宋_GBK" w:eastAsia="方正小标宋_GBK" w:cs="宋体" w:hint="eastAsia"/>
          <w:bCs/>
          <w:sz w:val="40"/>
          <w:szCs w:val="40"/>
        </w:rPr>
        <w:t>福建省防空地下室质量监督告知书</w:t>
      </w:r>
    </w:p>
    <w:p w:rsidR="007D4CD7" w:rsidRDefault="007D4CD7" w:rsidP="007D4CD7">
      <w:pPr>
        <w:spacing w:line="560" w:lineRule="exact"/>
        <w:jc w:val="center"/>
        <w:rPr>
          <w:rFonts w:ascii="方正小标宋_GBK" w:eastAsia="方正小标宋_GBK" w:cs="宋体" w:hint="eastAsia"/>
          <w:bCs/>
          <w:sz w:val="40"/>
          <w:szCs w:val="40"/>
        </w:rPr>
      </w:pPr>
    </w:p>
    <w:p w:rsidR="007D4CD7" w:rsidRDefault="007D4CD7" w:rsidP="007D4CD7">
      <w:pPr>
        <w:spacing w:line="54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D4CD7" w:rsidRDefault="007D4CD7" w:rsidP="007D4CD7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你单位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项目的</w:t>
      </w:r>
      <w:r>
        <w:rPr>
          <w:rFonts w:eastAsia="仿宋_GB2312"/>
          <w:sz w:val="32"/>
          <w:szCs w:val="32"/>
        </w:rPr>
        <w:t>防空地下室</w:t>
      </w:r>
      <w:r>
        <w:rPr>
          <w:rFonts w:ascii="仿宋_GB2312" w:eastAsia="仿宋_GB2312" w:hint="eastAsia"/>
          <w:sz w:val="30"/>
          <w:szCs w:val="30"/>
        </w:rPr>
        <w:t>已通过人防行政审批， 请于工程开工前1周到</w:t>
      </w:r>
      <w:r>
        <w:rPr>
          <w:rFonts w:ascii="仿宋_GB2312" w:eastAsia="仿宋_GB2312" w:hint="eastAsia"/>
          <w:sz w:val="30"/>
          <w:szCs w:val="30"/>
          <w:u w:val="single"/>
        </w:rPr>
        <w:t>（</w:t>
      </w:r>
      <w:r>
        <w:rPr>
          <w:rFonts w:ascii="仿宋_GB2312" w:eastAsia="仿宋_GB2312" w:hint="eastAsia"/>
          <w:sz w:val="32"/>
          <w:szCs w:val="32"/>
          <w:u w:val="single"/>
        </w:rPr>
        <w:t>人防工程</w:t>
      </w:r>
      <w:r>
        <w:rPr>
          <w:rFonts w:ascii="仿宋_GB2312" w:eastAsia="仿宋_GB2312" w:hint="eastAsia"/>
          <w:sz w:val="30"/>
          <w:szCs w:val="30"/>
          <w:u w:val="single"/>
        </w:rPr>
        <w:t>质量监督机构地址）</w:t>
      </w:r>
      <w:r>
        <w:rPr>
          <w:rFonts w:ascii="仿宋_GB2312" w:eastAsia="仿宋_GB2312" w:hint="eastAsia"/>
          <w:sz w:val="30"/>
          <w:szCs w:val="30"/>
        </w:rPr>
        <w:t>，向</w:t>
      </w:r>
      <w:r>
        <w:rPr>
          <w:rFonts w:ascii="仿宋_GB2312" w:eastAsia="仿宋_GB2312" w:hint="eastAsia"/>
          <w:sz w:val="30"/>
          <w:szCs w:val="30"/>
          <w:u w:val="single"/>
        </w:rPr>
        <w:t>（质量监督机构）</w:t>
      </w:r>
      <w:r>
        <w:rPr>
          <w:rFonts w:ascii="仿宋_GB2312" w:eastAsia="仿宋_GB2312" w:hint="eastAsia"/>
          <w:sz w:val="30"/>
          <w:szCs w:val="30"/>
        </w:rPr>
        <w:t>申报人防工程质量监督手续。同时告知以下事项：</w:t>
      </w:r>
    </w:p>
    <w:p w:rsidR="007D4CD7" w:rsidRDefault="007D4CD7" w:rsidP="007D4CD7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承担人防工程建设监理和防护（化）设备生产安装企业应该具备国家规定的人防工程资质条件。满足人防工程资质条件的监理和防护（化）设备生产安装企业可在福建省人民防空办公室门户网站(www.fjrf.gov.cn)查询。</w:t>
      </w:r>
    </w:p>
    <w:p w:rsidR="007D4CD7" w:rsidRDefault="007D4CD7" w:rsidP="007D4CD7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二、人防工程质量监督按照《福建省人民防空工程质量管理规定》（闽人防办</w:t>
      </w:r>
      <w:r>
        <w:rPr>
          <w:rFonts w:eastAsia="仿宋_GB2312" w:hint="eastAsia"/>
          <w:sz w:val="28"/>
        </w:rPr>
        <w:t>〔</w:t>
      </w:r>
      <w:r>
        <w:rPr>
          <w:rFonts w:eastAsia="仿宋_GB2312"/>
          <w:sz w:val="28"/>
        </w:rPr>
        <w:t>2016</w:t>
      </w:r>
      <w:r>
        <w:rPr>
          <w:rFonts w:eastAsia="仿宋_GB2312" w:hint="eastAsia"/>
          <w:sz w:val="28"/>
        </w:rPr>
        <w:t>〕</w:t>
      </w:r>
      <w:r>
        <w:rPr>
          <w:rFonts w:eastAsia="仿宋_GB2312"/>
          <w:sz w:val="28"/>
        </w:rPr>
        <w:t>90</w:t>
      </w:r>
      <w:r>
        <w:rPr>
          <w:rFonts w:eastAsia="仿宋_GB2312"/>
          <w:sz w:val="28"/>
        </w:rPr>
        <w:t>号</w:t>
      </w:r>
      <w:r>
        <w:rPr>
          <w:rFonts w:ascii="仿宋_GB2312" w:eastAsia="仿宋_GB2312" w:hint="eastAsia"/>
          <w:sz w:val="30"/>
          <w:szCs w:val="30"/>
        </w:rPr>
        <w:t>）有关规定执行，相关表格可在福建省人民防空办公室门户网站(www.fjrf.gov.cn)下载。</w:t>
      </w:r>
    </w:p>
    <w:p w:rsidR="007D4CD7" w:rsidRDefault="007D4CD7" w:rsidP="007D4CD7">
      <w:pPr>
        <w:spacing w:line="540" w:lineRule="exact"/>
        <w:ind w:firstLineChars="200" w:firstLine="64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0"/>
          <w:szCs w:val="30"/>
        </w:rPr>
        <w:t>未实施质量监督的人防工程，不得组织竣工验收。</w:t>
      </w:r>
    </w:p>
    <w:p w:rsidR="007D4CD7" w:rsidRDefault="007D4CD7" w:rsidP="007D4CD7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</w:t>
      </w:r>
      <w:r>
        <w:rPr>
          <w:rFonts w:ascii="仿宋_GB2312" w:eastAsia="仿宋_GB2312" w:hint="eastAsia"/>
          <w:sz w:val="32"/>
          <w:szCs w:val="32"/>
        </w:rPr>
        <w:t>人防工程监督人员在质量监督过程中，</w:t>
      </w:r>
      <w:r>
        <w:rPr>
          <w:rFonts w:ascii="仿宋_GB2312" w:eastAsia="仿宋_GB2312" w:hint="eastAsia"/>
          <w:sz w:val="30"/>
          <w:szCs w:val="30"/>
        </w:rPr>
        <w:t>严禁“索、拿、卡”行为；严禁收取“误餐费”等各种补贴；严禁推销建筑材料、构配件及人防工程防护（化）设备。若出现上述情况，相关单位可通过网站或电话投诉到本级或上级人防主管部门,投诉电话：xxxxxxxx（本级人防主管部门）；xxxxxxxx（上级人防主管部门）。</w:t>
      </w:r>
    </w:p>
    <w:p w:rsidR="007D4CD7" w:rsidRDefault="007D4CD7" w:rsidP="007D4CD7">
      <w:pPr>
        <w:spacing w:line="540" w:lineRule="exact"/>
        <w:rPr>
          <w:rFonts w:ascii="仿宋_GB2312" w:eastAsia="仿宋_GB2312" w:hint="eastAsia"/>
          <w:sz w:val="30"/>
          <w:szCs w:val="30"/>
        </w:rPr>
      </w:pPr>
    </w:p>
    <w:p w:rsidR="007D4CD7" w:rsidRDefault="007D4CD7" w:rsidP="007D4CD7">
      <w:pPr>
        <w:spacing w:line="540" w:lineRule="exact"/>
        <w:ind w:firstLineChars="1750" w:firstLine="5250"/>
        <w:rPr>
          <w:rFonts w:ascii="仿宋_GB2312" w:eastAsia="仿宋_GB2312" w:hint="eastAsia"/>
          <w:sz w:val="30"/>
          <w:szCs w:val="30"/>
        </w:rPr>
      </w:pPr>
    </w:p>
    <w:p w:rsidR="007D4CD7" w:rsidRDefault="007D4CD7" w:rsidP="007D4CD7">
      <w:pPr>
        <w:spacing w:line="540" w:lineRule="exact"/>
        <w:ind w:firstLineChars="1750" w:firstLine="52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人防主管部门（盖章）</w:t>
      </w:r>
    </w:p>
    <w:p w:rsidR="007D4CD7" w:rsidRDefault="007D4CD7" w:rsidP="007D4CD7">
      <w:pPr>
        <w:spacing w:line="540" w:lineRule="exact"/>
        <w:ind w:firstLine="570"/>
        <w:rPr>
          <w:rFonts w:ascii="仿宋_GB2312" w:eastAsia="仿宋_GB2312" w:hint="eastAsia"/>
          <w:sz w:val="30"/>
          <w:szCs w:val="30"/>
        </w:rPr>
      </w:pPr>
    </w:p>
    <w:p w:rsidR="007D4CD7" w:rsidRDefault="007D4CD7" w:rsidP="007D4CD7">
      <w:pPr>
        <w:spacing w:line="540" w:lineRule="exact"/>
        <w:ind w:firstLineChars="1900" w:firstLine="57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    月     日</w:t>
      </w:r>
    </w:p>
    <w:p w:rsidR="001D517A" w:rsidRPr="007D4CD7" w:rsidRDefault="001D517A"/>
    <w:sectPr w:rsidR="001D517A" w:rsidRPr="007D4CD7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876" w:rsidRDefault="00C56876" w:rsidP="007D4CD7">
      <w:r>
        <w:separator/>
      </w:r>
    </w:p>
  </w:endnote>
  <w:endnote w:type="continuationSeparator" w:id="1">
    <w:p w:rsidR="00C56876" w:rsidRDefault="00C56876" w:rsidP="007D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876" w:rsidRDefault="00C56876" w:rsidP="007D4CD7">
      <w:r>
        <w:separator/>
      </w:r>
    </w:p>
  </w:footnote>
  <w:footnote w:type="continuationSeparator" w:id="1">
    <w:p w:rsidR="00C56876" w:rsidRDefault="00C56876" w:rsidP="007D4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CD7"/>
    <w:rsid w:val="001D517A"/>
    <w:rsid w:val="007D4CD7"/>
    <w:rsid w:val="00C5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C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2016-10-10T06:58:00Z</dcterms:created>
  <dcterms:modified xsi:type="dcterms:W3CDTF">2016-10-10T06:58:00Z</dcterms:modified>
</cp:coreProperties>
</file>